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484F" w14:textId="38A270F6" w:rsidR="00D014DC" w:rsidRPr="00D014DC" w:rsidRDefault="00D014DC" w:rsidP="006A322F">
      <w:pPr>
        <w:pStyle w:val="NoSpacing"/>
        <w:ind w:firstLine="720"/>
        <w:jc w:val="center"/>
        <w:rPr>
          <w:sz w:val="24"/>
          <w:szCs w:val="24"/>
        </w:rPr>
      </w:pPr>
      <w:r w:rsidRPr="00D014DC">
        <w:rPr>
          <w:sz w:val="24"/>
          <w:szCs w:val="24"/>
        </w:rPr>
        <w:t>Yellowknife Seniors’ Society</w:t>
      </w:r>
    </w:p>
    <w:p w14:paraId="4AD46F4C" w14:textId="20BFF5C6" w:rsidR="00D014DC" w:rsidRPr="00D014DC" w:rsidRDefault="00D014DC" w:rsidP="00D014DC">
      <w:pPr>
        <w:pStyle w:val="NoSpacing"/>
        <w:jc w:val="center"/>
        <w:rPr>
          <w:sz w:val="24"/>
          <w:szCs w:val="24"/>
        </w:rPr>
      </w:pPr>
      <w:r w:rsidRPr="00D014DC">
        <w:rPr>
          <w:sz w:val="24"/>
          <w:szCs w:val="24"/>
        </w:rPr>
        <w:t>Annual General Meeting</w:t>
      </w:r>
    </w:p>
    <w:p w14:paraId="7F44747C" w14:textId="1B9E5E02" w:rsidR="00D014DC" w:rsidRPr="00D014DC" w:rsidRDefault="00D014DC" w:rsidP="00D014DC">
      <w:pPr>
        <w:pStyle w:val="NoSpacing"/>
        <w:jc w:val="center"/>
        <w:rPr>
          <w:sz w:val="24"/>
          <w:szCs w:val="24"/>
        </w:rPr>
      </w:pPr>
      <w:r w:rsidRPr="00D014DC">
        <w:rPr>
          <w:sz w:val="24"/>
          <w:szCs w:val="24"/>
        </w:rPr>
        <w:t>Baker Community Centre</w:t>
      </w:r>
    </w:p>
    <w:p w14:paraId="25893AA9" w14:textId="6AE706BB" w:rsidR="00D014DC" w:rsidRPr="00D014DC" w:rsidRDefault="00D014DC" w:rsidP="00D014DC">
      <w:pPr>
        <w:pStyle w:val="NoSpacing"/>
        <w:jc w:val="center"/>
        <w:rPr>
          <w:sz w:val="24"/>
          <w:szCs w:val="24"/>
        </w:rPr>
      </w:pPr>
      <w:r w:rsidRPr="00D014DC">
        <w:rPr>
          <w:sz w:val="24"/>
          <w:szCs w:val="24"/>
        </w:rPr>
        <w:t xml:space="preserve">Thursday </w:t>
      </w:r>
      <w:r w:rsidR="00495088">
        <w:rPr>
          <w:sz w:val="24"/>
          <w:szCs w:val="24"/>
        </w:rPr>
        <w:t>March 20</w:t>
      </w:r>
      <w:proofErr w:type="gramStart"/>
      <w:r w:rsidR="00495088" w:rsidRPr="00495088">
        <w:rPr>
          <w:sz w:val="24"/>
          <w:szCs w:val="24"/>
          <w:vertAlign w:val="superscript"/>
        </w:rPr>
        <w:t>th</w:t>
      </w:r>
      <w:r w:rsidR="00495088">
        <w:rPr>
          <w:sz w:val="24"/>
          <w:szCs w:val="24"/>
        </w:rPr>
        <w:t xml:space="preserve"> </w:t>
      </w:r>
      <w:r w:rsidR="006C7811" w:rsidRPr="00D014DC">
        <w:rPr>
          <w:sz w:val="24"/>
          <w:szCs w:val="24"/>
        </w:rPr>
        <w:t xml:space="preserve"> at</w:t>
      </w:r>
      <w:proofErr w:type="gramEnd"/>
      <w:r w:rsidRPr="00D014DC">
        <w:rPr>
          <w:sz w:val="24"/>
          <w:szCs w:val="24"/>
        </w:rPr>
        <w:t xml:space="preserve"> 7:00pm</w:t>
      </w:r>
    </w:p>
    <w:p w14:paraId="2E8E202F" w14:textId="77777777" w:rsidR="00D014DC" w:rsidRPr="00D014DC" w:rsidRDefault="00D014DC" w:rsidP="00D014DC">
      <w:pPr>
        <w:pStyle w:val="NoSpacing"/>
        <w:jc w:val="center"/>
        <w:rPr>
          <w:sz w:val="24"/>
          <w:szCs w:val="24"/>
        </w:rPr>
      </w:pPr>
    </w:p>
    <w:p w14:paraId="13604864" w14:textId="77777777" w:rsidR="004B29E8" w:rsidRDefault="004B29E8" w:rsidP="004B29E8">
      <w:pPr>
        <w:shd w:val="clear" w:color="auto" w:fill="FFFFFF"/>
        <w:spacing w:after="0" w:line="300" w:lineRule="atLeast"/>
        <w:rPr>
          <w:rFonts w:ascii="Google Material Icons" w:eastAsia="Times New Roman" w:hAnsi="Google Material Icons" w:cs="Helvetica"/>
          <w:color w:val="5F6368"/>
          <w:sz w:val="30"/>
          <w:szCs w:val="30"/>
          <w:lang w:eastAsia="en-CA"/>
        </w:rPr>
      </w:pPr>
    </w:p>
    <w:p w14:paraId="6135E6F0" w14:textId="30C84E6C" w:rsidR="00D014DC" w:rsidRDefault="006A322F" w:rsidP="00495088">
      <w:r>
        <w:rPr>
          <w:color w:val="0563C1" w:themeColor="hyperlink"/>
        </w:rPr>
        <w:tab/>
      </w:r>
      <w:r>
        <w:rPr>
          <w:color w:val="0563C1" w:themeColor="hyperlink"/>
        </w:rPr>
        <w:tab/>
      </w:r>
      <w:r w:rsidR="00E96ABB">
        <w:t>Welcome – President</w:t>
      </w:r>
    </w:p>
    <w:p w14:paraId="3DD6A353" w14:textId="5A6F97CB" w:rsidR="00E96ABB" w:rsidRDefault="00E96ABB" w:rsidP="00D014DC">
      <w:pPr>
        <w:pStyle w:val="ListParagraph"/>
        <w:numPr>
          <w:ilvl w:val="0"/>
          <w:numId w:val="2"/>
        </w:numPr>
      </w:pPr>
      <w:r>
        <w:t>Housekeeping items</w:t>
      </w:r>
    </w:p>
    <w:p w14:paraId="6BE960E6" w14:textId="49128FAB" w:rsidR="00D014DC" w:rsidRDefault="00D014DC" w:rsidP="00D014DC">
      <w:pPr>
        <w:pStyle w:val="ListParagraph"/>
        <w:numPr>
          <w:ilvl w:val="0"/>
          <w:numId w:val="2"/>
        </w:numPr>
      </w:pPr>
      <w:r>
        <w:t>Introduction</w:t>
      </w:r>
      <w:r w:rsidR="00E96ABB">
        <w:t>s</w:t>
      </w:r>
    </w:p>
    <w:p w14:paraId="72A7F25E" w14:textId="7D09592E" w:rsidR="00E96ABB" w:rsidRDefault="00E96ABB" w:rsidP="00D014DC">
      <w:pPr>
        <w:pStyle w:val="ListParagraph"/>
        <w:numPr>
          <w:ilvl w:val="0"/>
          <w:numId w:val="2"/>
        </w:numPr>
      </w:pPr>
      <w:r>
        <w:t>Call to Order</w:t>
      </w:r>
    </w:p>
    <w:p w14:paraId="2951ABB7" w14:textId="77777777" w:rsidR="00D014DC" w:rsidRDefault="00D014DC" w:rsidP="00D014DC">
      <w:pPr>
        <w:pStyle w:val="ListParagraph"/>
        <w:numPr>
          <w:ilvl w:val="0"/>
          <w:numId w:val="2"/>
        </w:numPr>
      </w:pPr>
      <w:r>
        <w:t>Approval of the Agenda</w:t>
      </w:r>
    </w:p>
    <w:p w14:paraId="697CBD66" w14:textId="71B34B0E" w:rsidR="00E96ABB" w:rsidRPr="00A87891" w:rsidRDefault="00E96ABB" w:rsidP="00E96ABB">
      <w:pPr>
        <w:pStyle w:val="ListParagraph"/>
        <w:numPr>
          <w:ilvl w:val="0"/>
          <w:numId w:val="3"/>
        </w:numPr>
      </w:pPr>
      <w:r>
        <w:t>Motion to Approve</w:t>
      </w:r>
    </w:p>
    <w:p w14:paraId="51FF2E7A" w14:textId="29CD209F" w:rsidR="00E96ABB" w:rsidRDefault="00D014DC" w:rsidP="00E96ABB">
      <w:pPr>
        <w:pStyle w:val="ListParagraph"/>
        <w:numPr>
          <w:ilvl w:val="0"/>
          <w:numId w:val="2"/>
        </w:numPr>
      </w:pPr>
      <w:r w:rsidRPr="00D465F4">
        <w:t xml:space="preserve">Approval of </w:t>
      </w:r>
      <w:r w:rsidR="00E96ABB">
        <w:t>M</w:t>
      </w:r>
      <w:r w:rsidRPr="00D465F4">
        <w:t xml:space="preserve">inutes </w:t>
      </w:r>
      <w:r w:rsidR="00CE5675">
        <w:t>of</w:t>
      </w:r>
      <w:r w:rsidRPr="00D465F4">
        <w:t xml:space="preserve"> </w:t>
      </w:r>
      <w:r>
        <w:t>the 20</w:t>
      </w:r>
      <w:r w:rsidR="00E96ABB">
        <w:t>2</w:t>
      </w:r>
      <w:r w:rsidR="00D6258B">
        <w:t>4</w:t>
      </w:r>
      <w:r>
        <w:t xml:space="preserve"> AGM</w:t>
      </w:r>
      <w:r w:rsidR="00E96ABB">
        <w:t xml:space="preserve"> – </w:t>
      </w:r>
      <w:r w:rsidR="00D6258B">
        <w:t>April 2024</w:t>
      </w:r>
    </w:p>
    <w:p w14:paraId="7D90C471" w14:textId="46F61DA9" w:rsidR="00E96ABB" w:rsidRPr="00D465F4" w:rsidRDefault="00E96ABB" w:rsidP="00E96ABB">
      <w:pPr>
        <w:pStyle w:val="ListParagraph"/>
        <w:numPr>
          <w:ilvl w:val="1"/>
          <w:numId w:val="2"/>
        </w:numPr>
      </w:pPr>
      <w:r>
        <w:t>Motion to Approve</w:t>
      </w:r>
    </w:p>
    <w:p w14:paraId="3F750666" w14:textId="77777777" w:rsidR="00D014DC" w:rsidRDefault="00D014DC" w:rsidP="00D014DC">
      <w:pPr>
        <w:pStyle w:val="ListParagraph"/>
        <w:numPr>
          <w:ilvl w:val="0"/>
          <w:numId w:val="2"/>
        </w:numPr>
      </w:pPr>
      <w:r>
        <w:t>Business Arising from the Minutes</w:t>
      </w:r>
    </w:p>
    <w:p w14:paraId="465AA58F" w14:textId="3B847AD8" w:rsidR="00D014DC" w:rsidRDefault="00D014DC" w:rsidP="00D014DC">
      <w:pPr>
        <w:pStyle w:val="ListParagraph"/>
        <w:numPr>
          <w:ilvl w:val="0"/>
          <w:numId w:val="2"/>
        </w:numPr>
      </w:pPr>
      <w:r>
        <w:t>Report</w:t>
      </w:r>
      <w:r w:rsidR="000F5338">
        <w:t>s</w:t>
      </w:r>
    </w:p>
    <w:p w14:paraId="3E8FFA05" w14:textId="4ADEB03D" w:rsidR="000F5338" w:rsidRDefault="000F5338" w:rsidP="000F5338">
      <w:pPr>
        <w:pStyle w:val="ListParagraph"/>
        <w:numPr>
          <w:ilvl w:val="1"/>
          <w:numId w:val="2"/>
        </w:numPr>
      </w:pPr>
      <w:r>
        <w:t>President</w:t>
      </w:r>
    </w:p>
    <w:p w14:paraId="34C01C1B" w14:textId="702B6DA0" w:rsidR="000F5338" w:rsidRDefault="000F5338" w:rsidP="000F5338">
      <w:pPr>
        <w:pStyle w:val="ListParagraph"/>
        <w:numPr>
          <w:ilvl w:val="1"/>
          <w:numId w:val="2"/>
        </w:numPr>
      </w:pPr>
      <w:r>
        <w:t>Executive Director</w:t>
      </w:r>
    </w:p>
    <w:p w14:paraId="7FC5DBBF" w14:textId="0F8C90A8" w:rsidR="000F5338" w:rsidRDefault="000F5338" w:rsidP="000F5338">
      <w:pPr>
        <w:pStyle w:val="ListParagraph"/>
        <w:numPr>
          <w:ilvl w:val="1"/>
          <w:numId w:val="2"/>
        </w:numPr>
      </w:pPr>
      <w:r>
        <w:t>Committees</w:t>
      </w:r>
      <w:r w:rsidR="00A240FC">
        <w:tab/>
      </w:r>
      <w:r w:rsidR="00A240FC">
        <w:tab/>
        <w:t>(</w:t>
      </w:r>
      <w:r w:rsidR="00BC0C45">
        <w:t xml:space="preserve">Advocacy, </w:t>
      </w:r>
      <w:r w:rsidR="00A240FC">
        <w:t>Fundraising</w:t>
      </w:r>
      <w:r w:rsidR="00BC0C45">
        <w:t xml:space="preserve">, </w:t>
      </w:r>
      <w:r w:rsidR="00A240FC">
        <w:t>PR)</w:t>
      </w:r>
    </w:p>
    <w:p w14:paraId="3AF9E3D5" w14:textId="0AB92B4B" w:rsidR="00D014DC" w:rsidRDefault="00D014DC" w:rsidP="000F5338">
      <w:pPr>
        <w:pStyle w:val="ListParagraph"/>
        <w:numPr>
          <w:ilvl w:val="1"/>
          <w:numId w:val="2"/>
        </w:numPr>
      </w:pPr>
      <w:r>
        <w:lastRenderedPageBreak/>
        <w:t>Financ</w:t>
      </w:r>
      <w:r w:rsidR="002B1E14">
        <w:t>e</w:t>
      </w:r>
      <w:r w:rsidR="002B1E14">
        <w:tab/>
      </w:r>
      <w:proofErr w:type="gramStart"/>
      <w:r w:rsidR="00A240FC">
        <w:tab/>
        <w:t>(</w:t>
      </w:r>
      <w:r w:rsidR="00487EBA">
        <w:t xml:space="preserve"> Review</w:t>
      </w:r>
      <w:proofErr w:type="gramEnd"/>
      <w:r w:rsidR="00487EBA">
        <w:t xml:space="preserve"> Engagement Report</w:t>
      </w:r>
      <w:r w:rsidR="00A240FC">
        <w:t>)</w:t>
      </w:r>
    </w:p>
    <w:p w14:paraId="1FA64835" w14:textId="38935BBD" w:rsidR="00D014DC" w:rsidRDefault="00D014DC" w:rsidP="00D014DC">
      <w:pPr>
        <w:pStyle w:val="ListParagraph"/>
        <w:numPr>
          <w:ilvl w:val="0"/>
          <w:numId w:val="2"/>
        </w:numPr>
      </w:pPr>
      <w:r>
        <w:t>Appointment of the Auditor</w:t>
      </w:r>
      <w:r w:rsidR="006C7811">
        <w:t xml:space="preserve"> for 202</w:t>
      </w:r>
      <w:r w:rsidR="00D6258B">
        <w:t>5</w:t>
      </w:r>
    </w:p>
    <w:p w14:paraId="70574F03" w14:textId="29B13073" w:rsidR="000F5338" w:rsidRDefault="000F5338" w:rsidP="000F5338">
      <w:pPr>
        <w:pStyle w:val="ListParagraph"/>
        <w:numPr>
          <w:ilvl w:val="1"/>
          <w:numId w:val="2"/>
        </w:numPr>
      </w:pPr>
      <w:r>
        <w:t>Motion to Approve</w:t>
      </w:r>
    </w:p>
    <w:p w14:paraId="0CA26B91" w14:textId="60942AE5" w:rsidR="0004441B" w:rsidRDefault="00D014DC" w:rsidP="0004441B">
      <w:pPr>
        <w:pStyle w:val="ListParagraph"/>
        <w:numPr>
          <w:ilvl w:val="0"/>
          <w:numId w:val="2"/>
        </w:numPr>
      </w:pPr>
      <w:r>
        <w:t>New Business</w:t>
      </w:r>
    </w:p>
    <w:p w14:paraId="0E280130" w14:textId="3B48503F" w:rsidR="0004441B" w:rsidRDefault="0004441B" w:rsidP="0004441B">
      <w:pPr>
        <w:pStyle w:val="ListParagraph"/>
        <w:numPr>
          <w:ilvl w:val="1"/>
          <w:numId w:val="2"/>
        </w:numPr>
      </w:pPr>
      <w:r>
        <w:t>DOOR PRIZES!</w:t>
      </w:r>
    </w:p>
    <w:p w14:paraId="5B995B59" w14:textId="56B526F8" w:rsidR="00D014DC" w:rsidRDefault="00D014DC" w:rsidP="00D014DC">
      <w:pPr>
        <w:pStyle w:val="ListParagraph"/>
        <w:numPr>
          <w:ilvl w:val="0"/>
          <w:numId w:val="2"/>
        </w:numPr>
      </w:pPr>
      <w:r>
        <w:t>Election of Board Members</w:t>
      </w:r>
    </w:p>
    <w:p w14:paraId="5EB892E4" w14:textId="3BAEC89B" w:rsidR="0004441B" w:rsidRDefault="0004441B" w:rsidP="00D014DC">
      <w:pPr>
        <w:pStyle w:val="ListParagraph"/>
        <w:numPr>
          <w:ilvl w:val="0"/>
          <w:numId w:val="2"/>
        </w:numPr>
      </w:pPr>
      <w:r>
        <w:t>More DOOR PRIZES!</w:t>
      </w:r>
    </w:p>
    <w:p w14:paraId="5F786076" w14:textId="7A9C4EB4" w:rsidR="00487EBA" w:rsidRPr="00E96ABB" w:rsidRDefault="00D014DC" w:rsidP="005A2CA4">
      <w:pPr>
        <w:pStyle w:val="ListParagraph"/>
        <w:numPr>
          <w:ilvl w:val="0"/>
          <w:numId w:val="2"/>
        </w:numPr>
      </w:pPr>
      <w:r>
        <w:t>Adjournment</w:t>
      </w:r>
    </w:p>
    <w:sectPr w:rsidR="00487EBA" w:rsidRPr="00E96ABB" w:rsidSect="005632D5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Material Ico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1B89150E"/>
    <w:multiLevelType w:val="hybridMultilevel"/>
    <w:tmpl w:val="39E2E5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569EC"/>
    <w:multiLevelType w:val="hybridMultilevel"/>
    <w:tmpl w:val="7D4431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804876">
    <w:abstractNumId w:val="0"/>
  </w:num>
  <w:num w:numId="2" w16cid:durableId="1219899913">
    <w:abstractNumId w:val="1"/>
  </w:num>
  <w:num w:numId="3" w16cid:durableId="260112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DC"/>
    <w:rsid w:val="0004441B"/>
    <w:rsid w:val="000D0EC0"/>
    <w:rsid w:val="000F5338"/>
    <w:rsid w:val="00232BDB"/>
    <w:rsid w:val="002B1E14"/>
    <w:rsid w:val="00324858"/>
    <w:rsid w:val="00451920"/>
    <w:rsid w:val="00487EBA"/>
    <w:rsid w:val="00495088"/>
    <w:rsid w:val="004B29E8"/>
    <w:rsid w:val="0055412D"/>
    <w:rsid w:val="005632D5"/>
    <w:rsid w:val="005A2CA4"/>
    <w:rsid w:val="006A322F"/>
    <w:rsid w:val="006C7811"/>
    <w:rsid w:val="007163A7"/>
    <w:rsid w:val="00A240FC"/>
    <w:rsid w:val="00B273CF"/>
    <w:rsid w:val="00BC0C45"/>
    <w:rsid w:val="00CD20DC"/>
    <w:rsid w:val="00CE5675"/>
    <w:rsid w:val="00D014DC"/>
    <w:rsid w:val="00D6258B"/>
    <w:rsid w:val="00E31A52"/>
    <w:rsid w:val="00E9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A5DC"/>
  <w15:chartTrackingRefBased/>
  <w15:docId w15:val="{83042FA4-A6FE-4806-B0F5-67CC276B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4DC"/>
    <w:pPr>
      <w:numPr>
        <w:numId w:val="1"/>
      </w:numPr>
      <w:spacing w:before="240" w:after="200" w:line="276" w:lineRule="auto"/>
      <w:ind w:left="187" w:hanging="187"/>
    </w:pPr>
    <w:rPr>
      <w:rFonts w:eastAsia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D014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1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3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Doyle</dc:creator>
  <cp:keywords/>
  <dc:description/>
  <cp:lastModifiedBy>Kimberly Doyle</cp:lastModifiedBy>
  <cp:revision>2</cp:revision>
  <cp:lastPrinted>2024-03-12T16:30:00Z</cp:lastPrinted>
  <dcterms:created xsi:type="dcterms:W3CDTF">2025-03-17T16:22:00Z</dcterms:created>
  <dcterms:modified xsi:type="dcterms:W3CDTF">2025-03-17T16:22:00Z</dcterms:modified>
</cp:coreProperties>
</file>